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6E" w:rsidRDefault="008E746E" w:rsidP="008E746E">
      <w:pPr>
        <w:jc w:val="center"/>
        <w:rPr>
          <w:b/>
          <w:sz w:val="32"/>
          <w:szCs w:val="32"/>
        </w:rPr>
      </w:pPr>
      <w:r w:rsidRPr="008E746E">
        <w:rPr>
          <w:b/>
          <w:sz w:val="32"/>
          <w:szCs w:val="32"/>
        </w:rPr>
        <w:t>CAMİ GÖREVLİLERİNİN VE CAMİ HEYETİNİN YAPACAĞI GÖREVLE</w:t>
      </w:r>
      <w:r>
        <w:rPr>
          <w:b/>
          <w:sz w:val="32"/>
          <w:szCs w:val="32"/>
        </w:rPr>
        <w:t>R</w:t>
      </w:r>
    </w:p>
    <w:p w:rsidR="008E746E" w:rsidRPr="008E746E" w:rsidRDefault="008E746E" w:rsidP="008E746E">
      <w:pPr>
        <w:ind w:left="-284" w:firstLine="284"/>
        <w:rPr>
          <w:b/>
          <w:sz w:val="32"/>
          <w:szCs w:val="32"/>
        </w:rPr>
      </w:pPr>
      <w:r w:rsidRPr="008E746E">
        <w:rPr>
          <w:b/>
          <w:sz w:val="32"/>
          <w:szCs w:val="32"/>
        </w:rPr>
        <w:t xml:space="preserve"> 1-Cuma namazı kılınacak cami avlusuna girişlerin tek yerden yapılması.</w:t>
      </w:r>
    </w:p>
    <w:p w:rsidR="008E746E" w:rsidRPr="008E746E" w:rsidRDefault="008E746E" w:rsidP="008E746E">
      <w:pPr>
        <w:ind w:left="-284" w:firstLine="284"/>
        <w:rPr>
          <w:b/>
          <w:sz w:val="32"/>
          <w:szCs w:val="32"/>
        </w:rPr>
      </w:pPr>
      <w:r w:rsidRPr="008E746E">
        <w:rPr>
          <w:b/>
          <w:sz w:val="32"/>
          <w:szCs w:val="32"/>
        </w:rPr>
        <w:t>2-Ses sisteminin kurulması.</w:t>
      </w:r>
      <w:bookmarkStart w:id="0" w:name="_GoBack"/>
      <w:bookmarkEnd w:id="0"/>
    </w:p>
    <w:p w:rsidR="008E746E" w:rsidRPr="008E746E" w:rsidRDefault="008E746E" w:rsidP="008E746E">
      <w:pPr>
        <w:ind w:left="-284" w:firstLine="284"/>
        <w:rPr>
          <w:b/>
          <w:sz w:val="32"/>
          <w:szCs w:val="32"/>
        </w:rPr>
      </w:pPr>
      <w:r w:rsidRPr="008E746E">
        <w:rPr>
          <w:b/>
          <w:sz w:val="32"/>
          <w:szCs w:val="32"/>
        </w:rPr>
        <w:t xml:space="preserve">3- </w:t>
      </w:r>
      <w:proofErr w:type="spellStart"/>
      <w:r w:rsidRPr="008E746E">
        <w:rPr>
          <w:b/>
          <w:sz w:val="32"/>
          <w:szCs w:val="32"/>
        </w:rPr>
        <w:t>Mihrab</w:t>
      </w:r>
      <w:proofErr w:type="spellEnd"/>
      <w:r w:rsidRPr="008E746E">
        <w:rPr>
          <w:b/>
          <w:sz w:val="32"/>
          <w:szCs w:val="32"/>
        </w:rPr>
        <w:t xml:space="preserve"> ve Minber yerlerinin tespit edilmesi.</w:t>
      </w:r>
    </w:p>
    <w:p w:rsidR="008E746E" w:rsidRPr="008E746E" w:rsidRDefault="008E746E" w:rsidP="008E746E">
      <w:pPr>
        <w:ind w:left="-284" w:firstLine="284"/>
        <w:rPr>
          <w:b/>
          <w:sz w:val="32"/>
          <w:szCs w:val="32"/>
        </w:rPr>
      </w:pPr>
      <w:r w:rsidRPr="008E746E">
        <w:rPr>
          <w:b/>
          <w:sz w:val="32"/>
          <w:szCs w:val="32"/>
        </w:rPr>
        <w:t xml:space="preserve">4-Saf düzeninin oluşması için birer metre arayla </w:t>
      </w:r>
      <w:proofErr w:type="gramStart"/>
      <w:r w:rsidRPr="008E746E">
        <w:rPr>
          <w:b/>
          <w:sz w:val="32"/>
          <w:szCs w:val="32"/>
        </w:rPr>
        <w:t>zeminlerin  işaretlenmesi</w:t>
      </w:r>
      <w:proofErr w:type="gramEnd"/>
      <w:r w:rsidRPr="008E746E">
        <w:rPr>
          <w:b/>
          <w:sz w:val="32"/>
          <w:szCs w:val="32"/>
        </w:rPr>
        <w:t>.</w:t>
      </w:r>
    </w:p>
    <w:p w:rsidR="008E746E" w:rsidRDefault="008E746E" w:rsidP="008E746E">
      <w:pPr>
        <w:ind w:left="-284" w:firstLine="284"/>
        <w:rPr>
          <w:b/>
          <w:sz w:val="32"/>
          <w:szCs w:val="32"/>
        </w:rPr>
      </w:pPr>
      <w:r w:rsidRPr="008E746E">
        <w:rPr>
          <w:b/>
          <w:sz w:val="32"/>
          <w:szCs w:val="32"/>
        </w:rPr>
        <w:t xml:space="preserve">5.Saf düzeninin ilk saftan başlayarak yapılması, çıkarken </w:t>
      </w:r>
      <w:proofErr w:type="gramStart"/>
      <w:r w:rsidRPr="008E746E">
        <w:rPr>
          <w:b/>
          <w:sz w:val="32"/>
          <w:szCs w:val="32"/>
        </w:rPr>
        <w:t>de  en</w:t>
      </w:r>
      <w:proofErr w:type="gramEnd"/>
      <w:r w:rsidRPr="008E746E">
        <w:rPr>
          <w:b/>
          <w:sz w:val="32"/>
          <w:szCs w:val="32"/>
        </w:rPr>
        <w:t xml:space="preserve"> son saftan </w:t>
      </w:r>
      <w:r>
        <w:rPr>
          <w:b/>
          <w:sz w:val="32"/>
          <w:szCs w:val="32"/>
        </w:rPr>
        <w:t xml:space="preserve">                </w:t>
      </w:r>
    </w:p>
    <w:p w:rsidR="008E746E" w:rsidRDefault="008E746E" w:rsidP="008E746E">
      <w:pPr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 w:rsidRPr="008E746E">
        <w:rPr>
          <w:b/>
          <w:sz w:val="32"/>
          <w:szCs w:val="32"/>
        </w:rPr>
        <w:t>başlayarak</w:t>
      </w:r>
      <w:proofErr w:type="gramEnd"/>
      <w:r w:rsidRPr="008E746E">
        <w:rPr>
          <w:b/>
          <w:sz w:val="32"/>
          <w:szCs w:val="32"/>
        </w:rPr>
        <w:t xml:space="preserve"> sırayla sağlanması.</w:t>
      </w:r>
    </w:p>
    <w:p w:rsidR="008E746E" w:rsidRPr="008E746E" w:rsidRDefault="008E746E" w:rsidP="008E746E">
      <w:pPr>
        <w:ind w:left="-284" w:firstLine="284"/>
        <w:rPr>
          <w:b/>
          <w:sz w:val="32"/>
          <w:szCs w:val="32"/>
        </w:rPr>
      </w:pPr>
    </w:p>
    <w:p w:rsidR="008E746E" w:rsidRPr="008E746E" w:rsidRDefault="008E746E">
      <w:pPr>
        <w:ind w:left="-284" w:firstLine="284"/>
        <w:rPr>
          <w:b/>
          <w:sz w:val="40"/>
          <w:szCs w:val="40"/>
        </w:rPr>
      </w:pPr>
      <w:r w:rsidRPr="008E746E">
        <w:rPr>
          <w:b/>
          <w:sz w:val="32"/>
          <w:szCs w:val="32"/>
        </w:rPr>
        <w:t xml:space="preserve">                                                        </w:t>
      </w:r>
      <w:r>
        <w:rPr>
          <w:b/>
          <w:sz w:val="32"/>
          <w:szCs w:val="32"/>
        </w:rPr>
        <w:t xml:space="preserve">                  </w:t>
      </w:r>
      <w:r w:rsidRPr="008E746E">
        <w:rPr>
          <w:b/>
          <w:sz w:val="32"/>
          <w:szCs w:val="32"/>
        </w:rPr>
        <w:t xml:space="preserve">     AKYAZI MÜFTÜLÜĞÜ</w:t>
      </w:r>
    </w:p>
    <w:sectPr w:rsidR="008E746E" w:rsidRPr="008E746E" w:rsidSect="008E746E">
      <w:pgSz w:w="11907" w:h="8391" w:orient="landscape" w:code="11"/>
      <w:pgMar w:top="709" w:right="850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6E"/>
    <w:rsid w:val="00631E69"/>
    <w:rsid w:val="008E746E"/>
    <w:rsid w:val="00D5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2</cp:revision>
  <cp:lastPrinted>2020-05-27T10:21:00Z</cp:lastPrinted>
  <dcterms:created xsi:type="dcterms:W3CDTF">2020-05-27T10:24:00Z</dcterms:created>
  <dcterms:modified xsi:type="dcterms:W3CDTF">2020-05-27T10:24:00Z</dcterms:modified>
</cp:coreProperties>
</file>